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2B" w:rsidRDefault="00B7312B">
      <w:bookmarkStart w:id="0" w:name="_GoBack"/>
      <w:bookmarkEnd w:id="0"/>
    </w:p>
    <w:p w:rsidR="00B7312B" w:rsidRPr="00316D45" w:rsidRDefault="00B7312B" w:rsidP="001D32A1">
      <w:pPr>
        <w:spacing w:after="0" w:line="240" w:lineRule="auto"/>
        <w:jc w:val="center"/>
        <w:rPr>
          <w:rFonts w:ascii="Arial" w:hAnsi="Arial"/>
          <w:sz w:val="24"/>
          <w:szCs w:val="24"/>
          <w:lang w:eastAsia="nb-NO"/>
        </w:rPr>
      </w:pPr>
      <w:r w:rsidRPr="00316D45">
        <w:rPr>
          <w:rFonts w:ascii="Arial" w:eastAsia="Times New Roman" w:hAnsi="Arial"/>
          <w:sz w:val="24"/>
          <w:szCs w:val="24"/>
          <w:lang w:eastAsia="nb-NO"/>
        </w:rPr>
        <w:object w:dxaOrig="2128" w:dyaOrig="2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6pt" o:ole="">
            <v:imagedata r:id="rId7" o:title=""/>
          </v:shape>
          <o:OLEObject Type="Embed" ProgID="Word.Picture.8" ShapeID="_x0000_i1025" DrawAspect="Content" ObjectID="_1530598103" r:id="rId8"/>
        </w:object>
      </w:r>
    </w:p>
    <w:p w:rsidR="00B7312B" w:rsidRDefault="00B7312B" w:rsidP="00AB21A0">
      <w:pPr>
        <w:spacing w:after="0" w:line="240" w:lineRule="auto"/>
        <w:outlineLvl w:val="0"/>
        <w:rPr>
          <w:rFonts w:ascii="Americana BT" w:hAnsi="Americana BT"/>
          <w:b/>
          <w:sz w:val="36"/>
          <w:szCs w:val="24"/>
          <w:lang w:eastAsia="nb-NO"/>
        </w:rPr>
      </w:pPr>
      <w:r>
        <w:rPr>
          <w:rFonts w:ascii="Americana BT" w:hAnsi="Americana BT"/>
          <w:b/>
          <w:sz w:val="36"/>
          <w:szCs w:val="24"/>
          <w:lang w:eastAsia="nb-NO"/>
        </w:rPr>
        <w:t xml:space="preserve">                                    </w:t>
      </w:r>
      <w:r w:rsidRPr="00316D45">
        <w:rPr>
          <w:rFonts w:ascii="Americana BT" w:hAnsi="Americana BT"/>
          <w:b/>
          <w:sz w:val="36"/>
          <w:szCs w:val="24"/>
          <w:lang w:eastAsia="nb-NO"/>
        </w:rPr>
        <w:t>Røst kommune</w:t>
      </w:r>
    </w:p>
    <w:p w:rsidR="00B7312B" w:rsidRDefault="00B7312B" w:rsidP="001D32A1">
      <w:pPr>
        <w:spacing w:after="0" w:line="240" w:lineRule="auto"/>
        <w:rPr>
          <w:rFonts w:ascii="Americana BT" w:hAnsi="Americana BT"/>
          <w:b/>
          <w:sz w:val="36"/>
          <w:szCs w:val="24"/>
          <w:lang w:eastAsia="nb-NO"/>
        </w:rPr>
      </w:pPr>
    </w:p>
    <w:p w:rsidR="00B7312B" w:rsidRDefault="00B7312B" w:rsidP="001D32A1">
      <w:pPr>
        <w:spacing w:after="0" w:line="240" w:lineRule="auto"/>
        <w:rPr>
          <w:rFonts w:ascii="Americana BT" w:hAnsi="Americana BT"/>
          <w:b/>
          <w:sz w:val="36"/>
          <w:szCs w:val="24"/>
          <w:lang w:eastAsia="nb-NO"/>
        </w:rPr>
      </w:pPr>
    </w:p>
    <w:p w:rsidR="00B7312B" w:rsidRDefault="00B7312B"/>
    <w:p w:rsidR="00B7312B" w:rsidRPr="00316D45" w:rsidRDefault="00B7312B" w:rsidP="00AB21A0">
      <w:pPr>
        <w:outlineLvl w:val="0"/>
        <w:rPr>
          <w:b/>
        </w:rPr>
      </w:pPr>
      <w:r>
        <w:rPr>
          <w:b/>
        </w:rPr>
        <w:t>RETNINGSLINJER</w:t>
      </w:r>
      <w:r w:rsidRPr="00316D45">
        <w:rPr>
          <w:b/>
        </w:rPr>
        <w:t xml:space="preserve"> FOR TILDELING AV KULTURMIDLER</w:t>
      </w:r>
    </w:p>
    <w:p w:rsidR="00B7312B" w:rsidRDefault="00B7312B">
      <w:r>
        <w:t>Det opprettes følgende reglement for tildeling av kulturmidler til frivillige organisasjoner og enkeltpersoner</w:t>
      </w:r>
      <w:r w:rsidRPr="00475135">
        <w:t xml:space="preserve"> </w:t>
      </w:r>
      <w:r>
        <w:t>i Røst kommune innen følgende områder:</w:t>
      </w:r>
    </w:p>
    <w:p w:rsidR="00B7312B" w:rsidRDefault="00B7312B" w:rsidP="00C84634">
      <w:pPr>
        <w:pStyle w:val="ListParagraph"/>
        <w:numPr>
          <w:ilvl w:val="0"/>
          <w:numId w:val="1"/>
        </w:numPr>
      </w:pPr>
      <w:r>
        <w:t>Allment kulturarbeid (sang, musikk, dans, teater, kunst m.m.)</w:t>
      </w:r>
    </w:p>
    <w:p w:rsidR="00B7312B" w:rsidRDefault="00B7312B" w:rsidP="00C84634">
      <w:pPr>
        <w:pStyle w:val="ListParagraph"/>
        <w:numPr>
          <w:ilvl w:val="0"/>
          <w:numId w:val="1"/>
        </w:numPr>
      </w:pPr>
      <w:r>
        <w:t>Idrett og friluftsliv</w:t>
      </w:r>
    </w:p>
    <w:p w:rsidR="00B7312B" w:rsidRDefault="00B7312B" w:rsidP="00C84634">
      <w:pPr>
        <w:pStyle w:val="ListParagraph"/>
        <w:numPr>
          <w:ilvl w:val="0"/>
          <w:numId w:val="1"/>
        </w:numPr>
      </w:pPr>
      <w:r>
        <w:t>Øvrige kulturformål</w:t>
      </w:r>
    </w:p>
    <w:p w:rsidR="00B7312B" w:rsidRDefault="00B7312B" w:rsidP="00C84634">
      <w:r>
        <w:t>Støtte gis etter søknad til organisasjoner og enkeltpersoner som er hjemmehørende i Røst kommune.</w:t>
      </w:r>
    </w:p>
    <w:p w:rsidR="00B7312B" w:rsidRDefault="00B7312B" w:rsidP="00C84634">
      <w:r>
        <w:t>Det gjøres følgende prioriteringer blant søknadene:</w:t>
      </w:r>
    </w:p>
    <w:p w:rsidR="00B7312B" w:rsidRDefault="00B7312B" w:rsidP="00C84634">
      <w:pPr>
        <w:pStyle w:val="ListParagraph"/>
        <w:numPr>
          <w:ilvl w:val="0"/>
          <w:numId w:val="2"/>
        </w:numPr>
      </w:pPr>
      <w:r>
        <w:t>Barn og ungdom</w:t>
      </w:r>
    </w:p>
    <w:p w:rsidR="00B7312B" w:rsidRDefault="00B7312B" w:rsidP="00C84634">
      <w:pPr>
        <w:pStyle w:val="ListParagraph"/>
        <w:numPr>
          <w:ilvl w:val="0"/>
          <w:numId w:val="2"/>
        </w:numPr>
      </w:pPr>
      <w:r>
        <w:t>Eldre/Funksjonshemmede</w:t>
      </w:r>
    </w:p>
    <w:p w:rsidR="00B7312B" w:rsidRDefault="00B7312B" w:rsidP="00C84634">
      <w:pPr>
        <w:pStyle w:val="ListParagraph"/>
        <w:numPr>
          <w:ilvl w:val="0"/>
          <w:numId w:val="2"/>
        </w:numPr>
      </w:pPr>
      <w:r>
        <w:t>Faste arrangement / festivaler</w:t>
      </w:r>
    </w:p>
    <w:p w:rsidR="00B7312B" w:rsidRDefault="00B7312B" w:rsidP="00607F20">
      <w:r>
        <w:t>Kulturmidlene skal fortrinnsvis tildeles lag/foreninger/enkeltpersoner som driver arbeid blant barn og unge i Røst kommune. Dersom alle midlene ikke er tildelt kan øvrige søknader vurderes.</w:t>
      </w:r>
    </w:p>
    <w:p w:rsidR="00B7312B" w:rsidRDefault="00B7312B" w:rsidP="00607F20">
      <w:r>
        <w:t>Det kan også innvilges støtte i annen form enn penger, eks. hjelp til kopiering og andre merkantile oppgaver.</w:t>
      </w:r>
      <w:r>
        <w:br/>
      </w:r>
    </w:p>
    <w:p w:rsidR="00B7312B" w:rsidRPr="00316D45" w:rsidRDefault="00B7312B" w:rsidP="00AB21A0">
      <w:pPr>
        <w:outlineLvl w:val="0"/>
        <w:rPr>
          <w:b/>
        </w:rPr>
      </w:pPr>
      <w:r w:rsidRPr="00316D45">
        <w:rPr>
          <w:b/>
        </w:rPr>
        <w:t>Formål med tjenesten:</w:t>
      </w:r>
    </w:p>
    <w:p w:rsidR="00B7312B" w:rsidRDefault="00B7312B" w:rsidP="00C84634">
      <w:r>
        <w:t>Å kunne støtte det frivillige arbeidet som gjøres av organisasjoner/enkeltpersoner som er en av Røst kommunes viktigste ressurser for å nå kulturpolitiske mål.</w:t>
      </w:r>
      <w:r>
        <w:br/>
      </w:r>
    </w:p>
    <w:p w:rsidR="00B7312B" w:rsidRPr="001D32A1" w:rsidRDefault="00B7312B" w:rsidP="00AB21A0">
      <w:pPr>
        <w:outlineLvl w:val="0"/>
        <w:rPr>
          <w:b/>
        </w:rPr>
      </w:pPr>
      <w:r w:rsidRPr="001D32A1">
        <w:rPr>
          <w:b/>
        </w:rPr>
        <w:t>Støtte til kulturarbeid har som målsetting:</w:t>
      </w:r>
    </w:p>
    <w:p w:rsidR="00B7312B" w:rsidRDefault="00B7312B" w:rsidP="00C84634">
      <w:pPr>
        <w:pStyle w:val="ListParagraph"/>
        <w:numPr>
          <w:ilvl w:val="0"/>
          <w:numId w:val="3"/>
        </w:numPr>
      </w:pPr>
      <w:r>
        <w:t>Å styrke og kvalitetsutvikle den allsidige og kulturelle egenaktiviteten ut fra egne forutsetninger og interesser</w:t>
      </w:r>
    </w:p>
    <w:p w:rsidR="00B7312B" w:rsidRDefault="00B7312B" w:rsidP="00C84634">
      <w:pPr>
        <w:pStyle w:val="ListParagraph"/>
        <w:numPr>
          <w:ilvl w:val="0"/>
          <w:numId w:val="3"/>
        </w:numPr>
      </w:pPr>
      <w:r>
        <w:t>Å styrke fellesskapet og kvalitet i lokalmiljøet</w:t>
      </w:r>
    </w:p>
    <w:p w:rsidR="00B7312B" w:rsidRDefault="00B7312B" w:rsidP="00C84634">
      <w:pPr>
        <w:pStyle w:val="ListParagraph"/>
        <w:numPr>
          <w:ilvl w:val="0"/>
          <w:numId w:val="3"/>
        </w:numPr>
      </w:pPr>
      <w:r>
        <w:t>Å stimulere til utvikling av nye ideer, samarbeid og et aktivt og mangfoldig kulturliv i lokalmiljøet</w:t>
      </w:r>
    </w:p>
    <w:p w:rsidR="00B7312B" w:rsidRDefault="00B7312B" w:rsidP="001D32A1">
      <w:pPr>
        <w:pStyle w:val="ListParagraph"/>
        <w:numPr>
          <w:ilvl w:val="0"/>
          <w:numId w:val="3"/>
        </w:numPr>
      </w:pPr>
      <w:r>
        <w:t>Å gi alle anledning til å oppleve kunst og kulturverdier skapt av andre, både profesjonelle og ikke profesjonelle</w:t>
      </w:r>
    </w:p>
    <w:p w:rsidR="00B7312B" w:rsidRPr="001D32A1" w:rsidRDefault="00B7312B" w:rsidP="00AB21A0">
      <w:pPr>
        <w:outlineLvl w:val="0"/>
        <w:rPr>
          <w:b/>
        </w:rPr>
      </w:pPr>
      <w:r w:rsidRPr="001D32A1">
        <w:rPr>
          <w:b/>
        </w:rPr>
        <w:t>Følgende kriterier skal legges til grunn for tildelingen:</w:t>
      </w:r>
    </w:p>
    <w:p w:rsidR="00B7312B" w:rsidRDefault="00B7312B" w:rsidP="00C97127">
      <w:pPr>
        <w:pStyle w:val="ListParagraph"/>
        <w:numPr>
          <w:ilvl w:val="0"/>
          <w:numId w:val="4"/>
        </w:numPr>
      </w:pPr>
      <w:r>
        <w:t>Søknaden må foreligge på forhånd innen fastsatt frist for søknadsåret</w:t>
      </w:r>
    </w:p>
    <w:p w:rsidR="00B7312B" w:rsidRDefault="00B7312B" w:rsidP="00C97127">
      <w:pPr>
        <w:pStyle w:val="ListParagraph"/>
        <w:numPr>
          <w:ilvl w:val="0"/>
          <w:numId w:val="4"/>
        </w:numPr>
      </w:pPr>
      <w:r>
        <w:t>Øvre grense pr arrangement/tiltak/prosjekt er satt til 10 000,-</w:t>
      </w:r>
    </w:p>
    <w:p w:rsidR="00B7312B" w:rsidRDefault="00B7312B" w:rsidP="00607F20">
      <w:pPr>
        <w:pStyle w:val="ListParagraph"/>
        <w:numPr>
          <w:ilvl w:val="0"/>
          <w:numId w:val="4"/>
        </w:numPr>
      </w:pPr>
      <w:r>
        <w:t>Støtte skal munne ut i aktivitet/arrangement</w:t>
      </w:r>
    </w:p>
    <w:p w:rsidR="00B7312B" w:rsidRDefault="00B7312B" w:rsidP="00607F20">
      <w:pPr>
        <w:pStyle w:val="ListParagraph"/>
        <w:numPr>
          <w:ilvl w:val="0"/>
          <w:numId w:val="4"/>
        </w:numPr>
      </w:pPr>
      <w:r>
        <w:t>Søknaden skal ha en prosjektbeskrivelse som skal si noe om bakgrunn for tiltaket, initiativtaker/ansvarlig, finansiering og omfang av tiltak</w:t>
      </w:r>
    </w:p>
    <w:p w:rsidR="00B7312B" w:rsidRDefault="00B7312B" w:rsidP="00607F20">
      <w:pPr>
        <w:pStyle w:val="ListParagraph"/>
        <w:numPr>
          <w:ilvl w:val="0"/>
          <w:numId w:val="4"/>
        </w:numPr>
      </w:pPr>
      <w:r>
        <w:t>Godkjent regnskap og årsmelding for siste år må forelegges av lag og foreninger før en eventuell tildeling</w:t>
      </w:r>
    </w:p>
    <w:p w:rsidR="00B7312B" w:rsidRDefault="00B7312B" w:rsidP="00EC2359">
      <w:pPr>
        <w:pStyle w:val="ListParagraph"/>
      </w:pPr>
    </w:p>
    <w:p w:rsidR="00B7312B" w:rsidRPr="00540026" w:rsidRDefault="00B7312B" w:rsidP="00AB21A0">
      <w:pPr>
        <w:outlineLvl w:val="0"/>
        <w:rPr>
          <w:b/>
        </w:rPr>
      </w:pPr>
      <w:r w:rsidRPr="00540026">
        <w:rPr>
          <w:b/>
        </w:rPr>
        <w:t>Hva kreves for å motta kulturmidler:</w:t>
      </w:r>
    </w:p>
    <w:p w:rsidR="00B7312B" w:rsidRDefault="00B7312B" w:rsidP="00607F20">
      <w:r>
        <w:t>For å være berettiget til kulturmidler må de frivillige organisasjonene og enkeltpersoners målsetting være:</w:t>
      </w:r>
    </w:p>
    <w:p w:rsidR="00B7312B" w:rsidRDefault="00B7312B" w:rsidP="00607F20">
      <w:pPr>
        <w:pStyle w:val="ListParagraph"/>
        <w:numPr>
          <w:ilvl w:val="0"/>
          <w:numId w:val="5"/>
        </w:numPr>
      </w:pPr>
      <w:r>
        <w:t>At alle tiltak/arrangement er åpen for alle, unntak: aldersbestemmelse eks. ved skjenkeløyve</w:t>
      </w:r>
    </w:p>
    <w:p w:rsidR="00B7312B" w:rsidRDefault="00B7312B" w:rsidP="00607F20">
      <w:pPr>
        <w:pStyle w:val="ListParagraph"/>
        <w:numPr>
          <w:ilvl w:val="0"/>
          <w:numId w:val="5"/>
        </w:numPr>
      </w:pPr>
      <w:r>
        <w:t>Å drive utadrettet og aktivitetsfremmende kultur- og idrettsarbeid, eller ha tilsvarende kulturtiltak på programmet</w:t>
      </w:r>
    </w:p>
    <w:p w:rsidR="00B7312B" w:rsidRDefault="00B7312B" w:rsidP="00607F20">
      <w:pPr>
        <w:pStyle w:val="ListParagraph"/>
        <w:numPr>
          <w:ilvl w:val="0"/>
          <w:numId w:val="5"/>
        </w:numPr>
      </w:pPr>
      <w:r>
        <w:t>Levere en rapport med dokumenterte utgifter og inntekter, si noe om oppmøte og mottakelse av tiltaket, samt inneha 3 foto fra arrangementet</w:t>
      </w:r>
    </w:p>
    <w:p w:rsidR="00B7312B" w:rsidRDefault="00B7312B" w:rsidP="001D209C">
      <w:pPr>
        <w:rPr>
          <w:i/>
        </w:rPr>
      </w:pPr>
      <w:r w:rsidRPr="008A6C53">
        <w:rPr>
          <w:i/>
        </w:rPr>
        <w:t>Støtteforeninger og ideelle foreninger/organisasjoner som driver s</w:t>
      </w:r>
      <w:r>
        <w:rPr>
          <w:i/>
        </w:rPr>
        <w:t>in aktivitet rettet mot/til støt</w:t>
      </w:r>
      <w:r w:rsidRPr="008A6C53">
        <w:rPr>
          <w:i/>
        </w:rPr>
        <w:t>te for næringsvirksomheter, eller som driver som næringsvirksomheter, skal ikke kunne tildeles kommunale kulturmidler.</w:t>
      </w:r>
    </w:p>
    <w:p w:rsidR="00B7312B" w:rsidRPr="008A6C53" w:rsidRDefault="00B7312B" w:rsidP="001D209C">
      <w:pPr>
        <w:rPr>
          <w:i/>
        </w:rPr>
      </w:pPr>
    </w:p>
    <w:p w:rsidR="00B7312B" w:rsidRDefault="00B7312B" w:rsidP="00AB21A0">
      <w:pPr>
        <w:outlineLvl w:val="0"/>
        <w:rPr>
          <w:b/>
        </w:rPr>
      </w:pPr>
      <w:r w:rsidRPr="001D32A1">
        <w:rPr>
          <w:b/>
        </w:rPr>
        <w:t xml:space="preserve">Søknadsfrist: 1. april </w:t>
      </w:r>
      <w:r>
        <w:rPr>
          <w:b/>
        </w:rPr>
        <w:t xml:space="preserve">hvert år </w:t>
      </w:r>
      <w:r w:rsidRPr="001D32A1">
        <w:rPr>
          <w:b/>
        </w:rPr>
        <w:t>og ev</w:t>
      </w:r>
      <w:r>
        <w:rPr>
          <w:b/>
        </w:rPr>
        <w:t>en</w:t>
      </w:r>
      <w:r w:rsidRPr="001D32A1">
        <w:rPr>
          <w:b/>
        </w:rPr>
        <w:t>t</w:t>
      </w:r>
      <w:r>
        <w:rPr>
          <w:b/>
        </w:rPr>
        <w:t>uell utlysning av</w:t>
      </w:r>
      <w:r w:rsidRPr="001D32A1">
        <w:rPr>
          <w:b/>
        </w:rPr>
        <w:t xml:space="preserve"> rest</w:t>
      </w:r>
      <w:r>
        <w:rPr>
          <w:b/>
        </w:rPr>
        <w:t>midler</w:t>
      </w:r>
      <w:r w:rsidRPr="001D32A1">
        <w:rPr>
          <w:b/>
        </w:rPr>
        <w:t xml:space="preserve"> 1. oktober.</w:t>
      </w:r>
    </w:p>
    <w:p w:rsidR="00B7312B" w:rsidRDefault="00B7312B" w:rsidP="00607F20">
      <w:r>
        <w:rPr>
          <w:b/>
        </w:rPr>
        <w:t xml:space="preserve">Søknad </w:t>
      </w:r>
      <w:r w:rsidRPr="001539B3">
        <w:rPr>
          <w:b/>
        </w:rPr>
        <w:t xml:space="preserve">med eventuelle vedlegg </w:t>
      </w:r>
      <w:r>
        <w:rPr>
          <w:b/>
        </w:rPr>
        <w:t xml:space="preserve">sendes </w:t>
      </w:r>
      <w:r w:rsidRPr="001539B3">
        <w:rPr>
          <w:b/>
        </w:rPr>
        <w:t>til:</w:t>
      </w:r>
      <w:r w:rsidRPr="00C46AE1">
        <w:t xml:space="preserve"> </w:t>
      </w:r>
      <w:r w:rsidRPr="00C46AE1">
        <w:br/>
      </w:r>
      <w:r>
        <w:t>Røst k</w:t>
      </w:r>
      <w:r w:rsidRPr="001539B3">
        <w:t xml:space="preserve">ommune, støtte og kultur, Røstlandveien 37, 8064 Røst </w:t>
      </w:r>
      <w:r w:rsidRPr="001539B3">
        <w:br/>
        <w:t>eller på epost til</w:t>
      </w:r>
      <w:r>
        <w:t xml:space="preserve"> </w:t>
      </w:r>
      <w:hyperlink r:id="rId9" w:history="1">
        <w:r w:rsidRPr="0007484D">
          <w:rPr>
            <w:rStyle w:val="Hyperlink"/>
          </w:rPr>
          <w:t>postkasse@rost.kommune.no</w:t>
        </w:r>
      </w:hyperlink>
    </w:p>
    <w:p w:rsidR="00B7312B" w:rsidRPr="00C46AE1" w:rsidRDefault="00B7312B" w:rsidP="00607F20">
      <w:r>
        <w:t>Kunngjøring skjer ved oppslag på rådhus og lokal butikk, på kommunens hjemmeside og kommunens facebookside i god tid før søknadsfrist.</w:t>
      </w:r>
    </w:p>
    <w:p w:rsidR="00B7312B" w:rsidRDefault="00B7312B" w:rsidP="00607F20">
      <w:r>
        <w:t>Dersom midlene ikke blir benyttet slik det er søkt om, vil kommunen kunne kreve midlene tilbakebetalt.</w:t>
      </w:r>
      <w:r>
        <w:br/>
      </w:r>
    </w:p>
    <w:p w:rsidR="00B7312B" w:rsidRPr="00C46AE1" w:rsidRDefault="00B7312B" w:rsidP="00AB21A0">
      <w:pPr>
        <w:outlineLvl w:val="0"/>
        <w:rPr>
          <w:b/>
        </w:rPr>
      </w:pPr>
      <w:r w:rsidRPr="00C46AE1">
        <w:rPr>
          <w:b/>
        </w:rPr>
        <w:t>Saksbehandling:</w:t>
      </w:r>
    </w:p>
    <w:p w:rsidR="00B7312B" w:rsidRDefault="00B7312B" w:rsidP="00C46AE1">
      <w:pPr>
        <w:pStyle w:val="ListParagraph"/>
        <w:numPr>
          <w:ilvl w:val="0"/>
          <w:numId w:val="6"/>
        </w:numPr>
      </w:pPr>
      <w:r>
        <w:t>Administrasjonen utarbeider innstilling vedrørende tildeling av kulturmidlene basert på retningslinjene</w:t>
      </w:r>
    </w:p>
    <w:p w:rsidR="00B7312B" w:rsidRDefault="00B7312B" w:rsidP="00C46AE1">
      <w:pPr>
        <w:pStyle w:val="ListParagraph"/>
        <w:numPr>
          <w:ilvl w:val="0"/>
          <w:numId w:val="6"/>
        </w:numPr>
      </w:pPr>
      <w:r>
        <w:t>Røst formannskap gjør vedtak om fordeling av kulturmidler</w:t>
      </w:r>
    </w:p>
    <w:p w:rsidR="00B7312B" w:rsidRDefault="00B7312B" w:rsidP="00607F20"/>
    <w:p w:rsidR="00B7312B" w:rsidRDefault="00B7312B" w:rsidP="00607F20"/>
    <w:sectPr w:rsidR="00B7312B" w:rsidSect="001D32A1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12B" w:rsidRDefault="00B7312B" w:rsidP="00316D45">
      <w:pPr>
        <w:spacing w:after="0" w:line="240" w:lineRule="auto"/>
      </w:pPr>
      <w:r>
        <w:separator/>
      </w:r>
    </w:p>
  </w:endnote>
  <w:endnote w:type="continuationSeparator" w:id="0">
    <w:p w:rsidR="00B7312B" w:rsidRDefault="00B7312B" w:rsidP="0031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a B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12B" w:rsidRDefault="00B7312B" w:rsidP="00316D45">
      <w:pPr>
        <w:spacing w:after="0" w:line="240" w:lineRule="auto"/>
      </w:pPr>
      <w:r>
        <w:separator/>
      </w:r>
    </w:p>
  </w:footnote>
  <w:footnote w:type="continuationSeparator" w:id="0">
    <w:p w:rsidR="00B7312B" w:rsidRDefault="00B7312B" w:rsidP="0031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12B" w:rsidRPr="00316D45" w:rsidRDefault="00B7312B" w:rsidP="001D32A1">
    <w:pPr>
      <w:spacing w:after="0" w:line="240" w:lineRule="auto"/>
      <w:rPr>
        <w:rFonts w:ascii="Arial" w:hAnsi="Arial" w:cs="Arial"/>
        <w:sz w:val="18"/>
        <w:szCs w:val="18"/>
        <w:lang w:eastAsia="nb-NO"/>
      </w:rPr>
    </w:pPr>
    <w:r>
      <w:rPr>
        <w:rFonts w:ascii="Americana BT" w:hAnsi="Americana BT"/>
        <w:b/>
        <w:sz w:val="18"/>
        <w:szCs w:val="18"/>
        <w:lang w:eastAsia="nb-NO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3D63"/>
    <w:multiLevelType w:val="hybridMultilevel"/>
    <w:tmpl w:val="8A1A9E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B3299"/>
    <w:multiLevelType w:val="hybridMultilevel"/>
    <w:tmpl w:val="ADBEE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E1306"/>
    <w:multiLevelType w:val="hybridMultilevel"/>
    <w:tmpl w:val="E634DC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67BEF"/>
    <w:multiLevelType w:val="hybridMultilevel"/>
    <w:tmpl w:val="97C263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A13EC"/>
    <w:multiLevelType w:val="hybridMultilevel"/>
    <w:tmpl w:val="E57693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14254"/>
    <w:multiLevelType w:val="hybridMultilevel"/>
    <w:tmpl w:val="9D3A6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634"/>
    <w:rsid w:val="00047588"/>
    <w:rsid w:val="00050B82"/>
    <w:rsid w:val="0007484D"/>
    <w:rsid w:val="000B5B3D"/>
    <w:rsid w:val="00127769"/>
    <w:rsid w:val="001539B3"/>
    <w:rsid w:val="001D209C"/>
    <w:rsid w:val="001D32A1"/>
    <w:rsid w:val="00292F16"/>
    <w:rsid w:val="00316D45"/>
    <w:rsid w:val="003A58E2"/>
    <w:rsid w:val="00475135"/>
    <w:rsid w:val="00540026"/>
    <w:rsid w:val="00607F20"/>
    <w:rsid w:val="00667D7D"/>
    <w:rsid w:val="007052F4"/>
    <w:rsid w:val="007F3B3C"/>
    <w:rsid w:val="008A3634"/>
    <w:rsid w:val="008A6C53"/>
    <w:rsid w:val="008F4570"/>
    <w:rsid w:val="00921555"/>
    <w:rsid w:val="00A05D6E"/>
    <w:rsid w:val="00AB21A0"/>
    <w:rsid w:val="00AE11B9"/>
    <w:rsid w:val="00B7312B"/>
    <w:rsid w:val="00B86A83"/>
    <w:rsid w:val="00C46AE1"/>
    <w:rsid w:val="00C84634"/>
    <w:rsid w:val="00C97127"/>
    <w:rsid w:val="00EC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1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D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D45"/>
    <w:rPr>
      <w:rFonts w:cs="Times New Roman"/>
    </w:rPr>
  </w:style>
  <w:style w:type="character" w:styleId="Hyperlink">
    <w:name w:val="Hyperlink"/>
    <w:basedOn w:val="DefaultParagraphFont"/>
    <w:uiPriority w:val="99"/>
    <w:rsid w:val="00C46A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2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2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2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02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02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0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02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02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02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022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02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022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022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022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022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022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0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2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022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022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1022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022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1022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1022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1022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1022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1022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1022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1022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1022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2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2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02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02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02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02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022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022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022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022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02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022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02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022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022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2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022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022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1022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022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1022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1022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1022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1022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1022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1022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1022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1022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tkasse@rost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539</Words>
  <Characters>2859</Characters>
  <Application>Microsoft Office Outlook</Application>
  <DocSecurity>0</DocSecurity>
  <Lines>0</Lines>
  <Paragraphs>0</Paragraphs>
  <ScaleCrop>false</ScaleCrop>
  <Company>Vågan kommune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Elisabeth Mikalsen</dc:creator>
  <cp:keywords/>
  <dc:description/>
  <cp:lastModifiedBy>ro-hiljoh</cp:lastModifiedBy>
  <cp:revision>2</cp:revision>
  <cp:lastPrinted>2016-05-19T09:12:00Z</cp:lastPrinted>
  <dcterms:created xsi:type="dcterms:W3CDTF">2016-07-21T07:22:00Z</dcterms:created>
  <dcterms:modified xsi:type="dcterms:W3CDTF">2016-07-21T07:22:00Z</dcterms:modified>
</cp:coreProperties>
</file>