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6C" w:rsidRDefault="00400C6C">
      <w:pPr>
        <w:rPr>
          <w:b/>
          <w:sz w:val="32"/>
        </w:rPr>
      </w:pPr>
    </w:p>
    <w:p w:rsidR="00AE7359" w:rsidRPr="005F3DFC" w:rsidRDefault="00B568DC">
      <w:pPr>
        <w:rPr>
          <w:b/>
          <w:sz w:val="32"/>
        </w:rPr>
      </w:pPr>
      <w:r>
        <w:rPr>
          <w:b/>
          <w:noProof/>
          <w:sz w:val="40"/>
        </w:rPr>
        <w:drawing>
          <wp:inline distT="0" distB="0" distL="0" distR="0" wp14:anchorId="6517B2E5">
            <wp:extent cx="389890" cy="475615"/>
            <wp:effectExtent l="0" t="0" r="0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   Røst</w:t>
      </w:r>
      <w:r w:rsidR="00400C6C" w:rsidRPr="00400C6C">
        <w:rPr>
          <w:b/>
          <w:sz w:val="40"/>
        </w:rPr>
        <w:t xml:space="preserve"> kommune</w:t>
      </w:r>
      <w:r w:rsidR="00400C6C" w:rsidRPr="00400C6C">
        <w:rPr>
          <w:b/>
          <w:sz w:val="40"/>
        </w:rPr>
        <w:br/>
      </w:r>
      <w:r w:rsidR="00400C6C">
        <w:rPr>
          <w:b/>
          <w:sz w:val="32"/>
        </w:rPr>
        <w:br/>
      </w:r>
      <w:r w:rsidR="00400C6C">
        <w:rPr>
          <w:b/>
          <w:sz w:val="32"/>
        </w:rPr>
        <w:br/>
      </w:r>
      <w:r w:rsidR="00400C6C">
        <w:rPr>
          <w:b/>
          <w:sz w:val="32"/>
        </w:rPr>
        <w:br/>
      </w:r>
      <w:r w:rsidR="0072734A" w:rsidRPr="005F3DFC">
        <w:rPr>
          <w:b/>
          <w:sz w:val="32"/>
        </w:rPr>
        <w:t xml:space="preserve">Reglement </w:t>
      </w:r>
      <w:r w:rsidR="00400C6C">
        <w:rPr>
          <w:b/>
          <w:sz w:val="32"/>
        </w:rPr>
        <w:t xml:space="preserve">for </w:t>
      </w:r>
      <w:r w:rsidR="0072734A" w:rsidRPr="005F3DFC">
        <w:rPr>
          <w:b/>
          <w:sz w:val="32"/>
        </w:rPr>
        <w:t xml:space="preserve">vigsler i </w:t>
      </w:r>
      <w:r w:rsidR="00647ABE">
        <w:rPr>
          <w:b/>
          <w:sz w:val="32"/>
        </w:rPr>
        <w:t>Røst</w:t>
      </w:r>
      <w:r w:rsidR="0072734A" w:rsidRPr="005F3DFC">
        <w:rPr>
          <w:b/>
          <w:sz w:val="32"/>
        </w:rPr>
        <w:t xml:space="preserve"> kommune</w:t>
      </w:r>
    </w:p>
    <w:p w:rsidR="00400C6C" w:rsidRDefault="00400C6C"/>
    <w:p w:rsidR="0012786C" w:rsidRDefault="005F3DFC" w:rsidP="0072734A">
      <w:pPr>
        <w:pStyle w:val="Listeavsnitt"/>
        <w:numPr>
          <w:ilvl w:val="0"/>
          <w:numId w:val="1"/>
        </w:numPr>
        <w:rPr>
          <w:sz w:val="24"/>
        </w:rPr>
      </w:pPr>
      <w:r w:rsidRPr="0012786C">
        <w:rPr>
          <w:b/>
          <w:sz w:val="24"/>
        </w:rPr>
        <w:t>Lovgrunnlag</w:t>
      </w:r>
      <w:r w:rsidRPr="0012786C">
        <w:rPr>
          <w:b/>
          <w:sz w:val="24"/>
        </w:rPr>
        <w:br/>
      </w:r>
      <w:r w:rsidRPr="0012786C">
        <w:rPr>
          <w:sz w:val="24"/>
        </w:rPr>
        <w:t xml:space="preserve">Dette reglementet bygger på </w:t>
      </w:r>
      <w:hyperlink r:id="rId9" w:history="1">
        <w:r w:rsidRPr="0012786C">
          <w:rPr>
            <w:rStyle w:val="Hyperkobling"/>
            <w:sz w:val="24"/>
          </w:rPr>
          <w:t>Ekteskapsloven</w:t>
        </w:r>
      </w:hyperlink>
      <w:r w:rsidRPr="0012786C">
        <w:rPr>
          <w:sz w:val="24"/>
        </w:rPr>
        <w:t xml:space="preserve">, </w:t>
      </w:r>
      <w:hyperlink r:id="rId10" w:history="1">
        <w:r w:rsidRPr="0012786C">
          <w:rPr>
            <w:rStyle w:val="Hyperkobling"/>
            <w:sz w:val="24"/>
          </w:rPr>
          <w:t>forskrift om melding og registrering av vigsel</w:t>
        </w:r>
      </w:hyperlink>
      <w:r w:rsidRPr="0012786C">
        <w:rPr>
          <w:sz w:val="24"/>
        </w:rPr>
        <w:t xml:space="preserve">, </w:t>
      </w:r>
      <w:hyperlink r:id="rId11" w:history="1">
        <w:r w:rsidRPr="0012786C">
          <w:rPr>
            <w:rStyle w:val="Hyperkobling"/>
            <w:sz w:val="24"/>
          </w:rPr>
          <w:t>forskrift om kommunale vigsler</w:t>
        </w:r>
      </w:hyperlink>
      <w:r w:rsidR="003448CC">
        <w:rPr>
          <w:sz w:val="24"/>
        </w:rPr>
        <w:t xml:space="preserve"> og rundskriv Q-11/2017 fra Barne- og likestillingsdepartementet. </w:t>
      </w:r>
      <w:r w:rsidR="0012786C">
        <w:rPr>
          <w:sz w:val="24"/>
        </w:rPr>
        <w:br/>
      </w:r>
    </w:p>
    <w:p w:rsidR="001C709F" w:rsidRDefault="0012786C" w:rsidP="0072734A">
      <w:pPr>
        <w:pStyle w:val="Listeavsnitt"/>
        <w:numPr>
          <w:ilvl w:val="0"/>
          <w:numId w:val="1"/>
        </w:numPr>
        <w:rPr>
          <w:sz w:val="24"/>
        </w:rPr>
      </w:pPr>
      <w:r w:rsidRPr="0012786C">
        <w:rPr>
          <w:b/>
          <w:sz w:val="24"/>
        </w:rPr>
        <w:t>Vigselsmyndighet</w:t>
      </w:r>
      <w:r w:rsidRPr="0012786C">
        <w:rPr>
          <w:b/>
          <w:sz w:val="24"/>
        </w:rPr>
        <w:br/>
      </w:r>
      <w:r w:rsidR="0072734A" w:rsidRPr="0012786C">
        <w:rPr>
          <w:sz w:val="24"/>
        </w:rPr>
        <w:t>Ordfører, varaordfører og rå</w:t>
      </w:r>
      <w:r w:rsidRPr="0012786C">
        <w:rPr>
          <w:sz w:val="24"/>
        </w:rPr>
        <w:t>dmannen har vigselsmyndighet, jf</w:t>
      </w:r>
      <w:r w:rsidR="003448CC">
        <w:rPr>
          <w:sz w:val="24"/>
        </w:rPr>
        <w:t xml:space="preserve">r. kommunestyrets vedtak </w:t>
      </w:r>
      <w:r w:rsidR="00647ABE">
        <w:rPr>
          <w:sz w:val="24"/>
        </w:rPr>
        <w:t>14</w:t>
      </w:r>
      <w:r w:rsidR="003448CC">
        <w:rPr>
          <w:sz w:val="24"/>
        </w:rPr>
        <w:t>.</w:t>
      </w:r>
      <w:r w:rsidR="00647ABE">
        <w:rPr>
          <w:sz w:val="24"/>
        </w:rPr>
        <w:t>11</w:t>
      </w:r>
      <w:r w:rsidR="003448CC">
        <w:rPr>
          <w:sz w:val="24"/>
        </w:rPr>
        <w:t>.</w:t>
      </w:r>
      <w:r w:rsidRPr="0012786C">
        <w:rPr>
          <w:sz w:val="24"/>
        </w:rPr>
        <w:t>2017</w:t>
      </w:r>
      <w:r w:rsidR="009864B6">
        <w:rPr>
          <w:sz w:val="24"/>
        </w:rPr>
        <w:t xml:space="preserve"> i sak nr. 0</w:t>
      </w:r>
      <w:r w:rsidR="00647ABE">
        <w:rPr>
          <w:sz w:val="24"/>
        </w:rPr>
        <w:t>49</w:t>
      </w:r>
      <w:r w:rsidR="009864B6">
        <w:rPr>
          <w:sz w:val="24"/>
        </w:rPr>
        <w:t>/17.</w:t>
      </w:r>
    </w:p>
    <w:p w:rsidR="0072734A" w:rsidRPr="0012786C" w:rsidRDefault="001C709F" w:rsidP="001C709F">
      <w:pPr>
        <w:pStyle w:val="Listeavsnitt"/>
        <w:rPr>
          <w:sz w:val="24"/>
        </w:rPr>
      </w:pPr>
      <w:r>
        <w:rPr>
          <w:sz w:val="24"/>
        </w:rPr>
        <w:t>Det administrative ansvaret for vigselordningen er delegert til rådmannen.</w:t>
      </w:r>
      <w:r w:rsidR="0072734A" w:rsidRPr="0012786C">
        <w:rPr>
          <w:sz w:val="24"/>
        </w:rPr>
        <w:br/>
      </w:r>
    </w:p>
    <w:p w:rsidR="005B7100" w:rsidRPr="003448CC" w:rsidRDefault="0072734A" w:rsidP="005B7100">
      <w:pPr>
        <w:pStyle w:val="Listeavsnitt"/>
        <w:numPr>
          <w:ilvl w:val="0"/>
          <w:numId w:val="1"/>
        </w:numPr>
        <w:rPr>
          <w:sz w:val="24"/>
        </w:rPr>
      </w:pPr>
      <w:r w:rsidRPr="00C8462C">
        <w:rPr>
          <w:b/>
          <w:sz w:val="24"/>
        </w:rPr>
        <w:t>Hvem kan vi</w:t>
      </w:r>
      <w:r w:rsidR="003448CC" w:rsidRPr="00C8462C">
        <w:rPr>
          <w:b/>
          <w:sz w:val="24"/>
        </w:rPr>
        <w:t>gsles</w:t>
      </w:r>
      <w:r w:rsidRPr="00C8462C">
        <w:rPr>
          <w:b/>
          <w:sz w:val="24"/>
        </w:rPr>
        <w:t xml:space="preserve"> i </w:t>
      </w:r>
      <w:r w:rsidR="00647ABE">
        <w:rPr>
          <w:b/>
          <w:sz w:val="24"/>
        </w:rPr>
        <w:t>Røst</w:t>
      </w:r>
      <w:r w:rsidRPr="00C8462C">
        <w:rPr>
          <w:b/>
          <w:sz w:val="24"/>
        </w:rPr>
        <w:t xml:space="preserve"> kommune</w:t>
      </w:r>
      <w:r w:rsidRPr="00C8462C">
        <w:rPr>
          <w:b/>
          <w:sz w:val="24"/>
        </w:rPr>
        <w:br/>
      </w:r>
      <w:r w:rsidR="005B7100" w:rsidRPr="005B7100">
        <w:rPr>
          <w:rFonts w:ascii="Calibri" w:eastAsia="Times New Roman" w:hAnsi="Calibri" w:cs="Times New Roman"/>
          <w:color w:val="000000"/>
          <w:sz w:val="24"/>
          <w:szCs w:val="24"/>
        </w:rPr>
        <w:t>Kommunen tilbyr vigsel for alle som kan framvise gyldig prøvingsattest.</w:t>
      </w:r>
    </w:p>
    <w:p w:rsidR="0072734A" w:rsidRPr="003448CC" w:rsidRDefault="0072734A" w:rsidP="003448CC">
      <w:pPr>
        <w:pStyle w:val="Listeavsnitt"/>
        <w:rPr>
          <w:sz w:val="24"/>
        </w:rPr>
      </w:pPr>
    </w:p>
    <w:p w:rsidR="004C2245" w:rsidRPr="004C2245" w:rsidRDefault="003448CC" w:rsidP="004C2245">
      <w:pPr>
        <w:pStyle w:val="Listeavsnitt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Forberedelse til vigselen</w:t>
      </w:r>
    </w:p>
    <w:p w:rsidR="000E0436" w:rsidRDefault="00FC6BF5" w:rsidP="00F87082">
      <w:pPr>
        <w:pStyle w:val="Listeavsnitt"/>
        <w:spacing w:after="0"/>
        <w:rPr>
          <w:sz w:val="24"/>
        </w:rPr>
      </w:pPr>
      <w:r w:rsidRPr="00FC6BF5">
        <w:rPr>
          <w:sz w:val="24"/>
        </w:rPr>
        <w:t xml:space="preserve">Før inngåelse av ekteskap må det foreligge en gyldig prøvingsattest på tidspunkt for ekteskapsinngåelsen. </w:t>
      </w:r>
      <w:r w:rsidR="00C8462C">
        <w:rPr>
          <w:sz w:val="24"/>
        </w:rPr>
        <w:t>Denn</w:t>
      </w:r>
      <w:r>
        <w:rPr>
          <w:sz w:val="24"/>
        </w:rPr>
        <w:t>e e</w:t>
      </w:r>
      <w:r w:rsidR="004C2245">
        <w:rPr>
          <w:sz w:val="24"/>
        </w:rPr>
        <w:t xml:space="preserve">r det folkeregistermyndighetene </w:t>
      </w:r>
      <w:r>
        <w:rPr>
          <w:sz w:val="24"/>
        </w:rPr>
        <w:t>som utsteder.</w:t>
      </w:r>
    </w:p>
    <w:p w:rsidR="0088441F" w:rsidRPr="00F87082" w:rsidRDefault="000E0436" w:rsidP="00F87082">
      <w:pPr>
        <w:pStyle w:val="Listeavsnitt"/>
        <w:spacing w:after="0"/>
        <w:rPr>
          <w:sz w:val="24"/>
        </w:rPr>
      </w:pPr>
      <w:r>
        <w:rPr>
          <w:sz w:val="24"/>
        </w:rPr>
        <w:t>(</w:t>
      </w:r>
      <w:r w:rsidR="00D738E7">
        <w:rPr>
          <w:sz w:val="24"/>
        </w:rPr>
        <w:t>S</w:t>
      </w:r>
      <w:r>
        <w:rPr>
          <w:sz w:val="24"/>
        </w:rPr>
        <w:t xml:space="preserve">e </w:t>
      </w:r>
      <w:hyperlink r:id="rId12" w:history="1">
        <w:r w:rsidR="00D738E7" w:rsidRPr="00741476">
          <w:rPr>
            <w:rFonts w:asciiTheme="majorHAnsi" w:hAnsiTheme="majorHAnsi" w:cs="Arial"/>
            <w:bCs/>
            <w:color w:val="0000FF" w:themeColor="hyperlink"/>
            <w:u w:val="single"/>
          </w:rPr>
          <w:t>Veien til ekteskape</w:t>
        </w:r>
        <w:r w:rsidR="00D738E7" w:rsidRPr="00741476">
          <w:rPr>
            <w:rFonts w:asciiTheme="majorHAnsi" w:hAnsiTheme="majorHAnsi" w:cs="Arial"/>
            <w:bCs/>
            <w:color w:val="0000FF" w:themeColor="hyperlink"/>
            <w:u w:val="single"/>
          </w:rPr>
          <w:t>t</w:t>
        </w:r>
        <w:r w:rsidR="00D738E7" w:rsidRPr="00741476">
          <w:rPr>
            <w:rFonts w:asciiTheme="majorHAnsi" w:hAnsiTheme="majorHAnsi" w:cs="Arial"/>
            <w:bCs/>
            <w:color w:val="0000FF" w:themeColor="hyperlink"/>
            <w:u w:val="single"/>
          </w:rPr>
          <w:t xml:space="preserve"> – steg for steg</w:t>
        </w:r>
      </w:hyperlink>
      <w:r w:rsidR="00D738E7">
        <w:rPr>
          <w:rFonts w:asciiTheme="majorHAnsi" w:hAnsiTheme="majorHAnsi" w:cs="Arial"/>
          <w:bCs/>
          <w:color w:val="0000FF" w:themeColor="hyperlink"/>
          <w:u w:val="single"/>
        </w:rPr>
        <w:t xml:space="preserve"> )</w:t>
      </w:r>
    </w:p>
    <w:p w:rsidR="0088441F" w:rsidRDefault="0088441F" w:rsidP="003448CC">
      <w:pPr>
        <w:pStyle w:val="Listeavsnitt"/>
        <w:rPr>
          <w:b/>
          <w:sz w:val="24"/>
        </w:rPr>
      </w:pPr>
    </w:p>
    <w:p w:rsidR="004653D0" w:rsidRDefault="0072734A" w:rsidP="004C2245">
      <w:pPr>
        <w:pStyle w:val="Listeavsnitt"/>
        <w:numPr>
          <w:ilvl w:val="0"/>
          <w:numId w:val="1"/>
        </w:numPr>
        <w:spacing w:after="0"/>
        <w:rPr>
          <w:b/>
          <w:sz w:val="24"/>
        </w:rPr>
      </w:pPr>
      <w:r w:rsidRPr="00400C6C">
        <w:rPr>
          <w:b/>
          <w:sz w:val="24"/>
        </w:rPr>
        <w:t xml:space="preserve">Sted </w:t>
      </w:r>
      <w:r w:rsidR="001C709F">
        <w:rPr>
          <w:b/>
          <w:sz w:val="24"/>
        </w:rPr>
        <w:t xml:space="preserve">og tidspunkt </w:t>
      </w:r>
      <w:r w:rsidRPr="00400C6C">
        <w:rPr>
          <w:b/>
          <w:sz w:val="24"/>
        </w:rPr>
        <w:t>for vigsel</w:t>
      </w:r>
    </w:p>
    <w:p w:rsidR="001C709F" w:rsidRDefault="001C709F" w:rsidP="001C709F">
      <w:pPr>
        <w:spacing w:after="0"/>
        <w:ind w:left="360" w:firstLine="348"/>
        <w:rPr>
          <w:sz w:val="24"/>
        </w:rPr>
      </w:pPr>
      <w:r>
        <w:rPr>
          <w:sz w:val="24"/>
        </w:rPr>
        <w:t>Brudefolket gjør en skriftlig henvendelse til kommunen med ønske om sted</w:t>
      </w:r>
      <w:r>
        <w:rPr>
          <w:sz w:val="24"/>
        </w:rPr>
        <w:t xml:space="preserve"> og</w:t>
      </w:r>
    </w:p>
    <w:p w:rsidR="001C709F" w:rsidRPr="001C709F" w:rsidRDefault="001C709F" w:rsidP="00D738E7">
      <w:pPr>
        <w:spacing w:after="0"/>
        <w:ind w:left="708"/>
        <w:rPr>
          <w:sz w:val="24"/>
        </w:rPr>
      </w:pPr>
      <w:r>
        <w:rPr>
          <w:sz w:val="24"/>
        </w:rPr>
        <w:t>tidspunkt for vigsel</w:t>
      </w:r>
      <w:r>
        <w:rPr>
          <w:sz w:val="24"/>
        </w:rPr>
        <w:t xml:space="preserve">. </w:t>
      </w:r>
      <w:r w:rsidR="00D738E7">
        <w:rPr>
          <w:sz w:val="24"/>
        </w:rPr>
        <w:t xml:space="preserve"> </w:t>
      </w:r>
      <w:r w:rsidR="000A6114">
        <w:rPr>
          <w:sz w:val="24"/>
        </w:rPr>
        <w:br/>
      </w:r>
      <w:bookmarkStart w:id="0" w:name="_GoBack"/>
      <w:bookmarkEnd w:id="0"/>
      <w:r w:rsidR="000A6114">
        <w:rPr>
          <w:sz w:val="24"/>
        </w:rPr>
        <w:br/>
      </w:r>
      <w:r w:rsidRPr="0086770E">
        <w:rPr>
          <w:sz w:val="24"/>
        </w:rPr>
        <w:t>Vi</w:t>
      </w:r>
      <w:r>
        <w:rPr>
          <w:sz w:val="24"/>
        </w:rPr>
        <w:t xml:space="preserve">gselen </w:t>
      </w:r>
      <w:r w:rsidRPr="0086770E">
        <w:rPr>
          <w:sz w:val="24"/>
        </w:rPr>
        <w:t xml:space="preserve">skal </w:t>
      </w:r>
      <w:r>
        <w:rPr>
          <w:sz w:val="24"/>
        </w:rPr>
        <w:t>fortrinnsvis gjennomføres i kommunens normalarbeidstid, men andre tidspunkt kan avtales.</w:t>
      </w:r>
      <w:r w:rsidR="000A6114">
        <w:rPr>
          <w:sz w:val="24"/>
        </w:rPr>
        <w:br/>
      </w:r>
    </w:p>
    <w:p w:rsidR="00FC6BF5" w:rsidRDefault="00647ABE" w:rsidP="004C2245">
      <w:pPr>
        <w:spacing w:after="0"/>
        <w:ind w:left="708"/>
        <w:rPr>
          <w:sz w:val="24"/>
        </w:rPr>
      </w:pPr>
      <w:r>
        <w:rPr>
          <w:sz w:val="24"/>
        </w:rPr>
        <w:t>Som</w:t>
      </w:r>
      <w:r w:rsidR="00FC6BF5">
        <w:rPr>
          <w:sz w:val="24"/>
        </w:rPr>
        <w:t xml:space="preserve"> lokale for </w:t>
      </w:r>
      <w:r>
        <w:rPr>
          <w:sz w:val="24"/>
        </w:rPr>
        <w:t xml:space="preserve">kommunal </w:t>
      </w:r>
      <w:r w:rsidR="00FC6BF5">
        <w:rPr>
          <w:sz w:val="24"/>
        </w:rPr>
        <w:t xml:space="preserve">vigsel </w:t>
      </w:r>
      <w:r>
        <w:rPr>
          <w:sz w:val="24"/>
        </w:rPr>
        <w:t xml:space="preserve">brukes i utgangspunktet kommunestyresalen. </w:t>
      </w:r>
      <w:r w:rsidR="000E0436">
        <w:rPr>
          <w:sz w:val="24"/>
        </w:rPr>
        <w:br/>
      </w:r>
      <w:r>
        <w:rPr>
          <w:sz w:val="24"/>
        </w:rPr>
        <w:t xml:space="preserve">Her er det </w:t>
      </w:r>
      <w:r w:rsidR="00FC6BF5">
        <w:rPr>
          <w:sz w:val="24"/>
        </w:rPr>
        <w:t xml:space="preserve">plass til et variert antall mennesker. </w:t>
      </w:r>
      <w:r>
        <w:rPr>
          <w:sz w:val="24"/>
        </w:rPr>
        <w:t>Hvis brudefolkene ønsker at vigselen skal finne sted i andre</w:t>
      </w:r>
      <w:r w:rsidR="0086770E" w:rsidRPr="00FC6BF5">
        <w:rPr>
          <w:sz w:val="24"/>
        </w:rPr>
        <w:t xml:space="preserve"> lokaler</w:t>
      </w:r>
      <w:r>
        <w:rPr>
          <w:sz w:val="24"/>
        </w:rPr>
        <w:t xml:space="preserve">/andre omgivelser, skal </w:t>
      </w:r>
      <w:r w:rsidR="000E0436">
        <w:rPr>
          <w:sz w:val="24"/>
        </w:rPr>
        <w:t xml:space="preserve">også </w:t>
      </w:r>
      <w:r>
        <w:rPr>
          <w:sz w:val="24"/>
        </w:rPr>
        <w:t>dette avtales på forhånd med vigsler.</w:t>
      </w:r>
      <w:r w:rsidR="00F87082">
        <w:rPr>
          <w:sz w:val="24"/>
        </w:rPr>
        <w:t xml:space="preserve"> Vigsler forbeholder seg rette til å godkjenne stedet for vigselen.</w:t>
      </w:r>
    </w:p>
    <w:p w:rsidR="000E0436" w:rsidRPr="001C709F" w:rsidRDefault="00F87082" w:rsidP="001C709F">
      <w:pPr>
        <w:spacing w:after="0"/>
        <w:ind w:left="708"/>
        <w:rPr>
          <w:sz w:val="24"/>
        </w:rPr>
      </w:pPr>
      <w:r>
        <w:rPr>
          <w:sz w:val="24"/>
        </w:rPr>
        <w:t>Slike ønsker må sendes kommunen i god tid før vigseltidspunkt</w:t>
      </w:r>
      <w:r w:rsidR="001C709F">
        <w:rPr>
          <w:sz w:val="24"/>
        </w:rPr>
        <w:t>.</w:t>
      </w:r>
      <w:r w:rsidR="001C709F">
        <w:rPr>
          <w:sz w:val="24"/>
        </w:rPr>
        <w:br/>
        <w:t>Dersom brudefolket ønsker det, vil kommunen flagge på rådhusets flaggstang.</w:t>
      </w:r>
    </w:p>
    <w:p w:rsidR="0072734A" w:rsidRPr="0086770E" w:rsidRDefault="0072734A" w:rsidP="0086770E">
      <w:pPr>
        <w:spacing w:after="0"/>
        <w:ind w:left="708"/>
        <w:rPr>
          <w:sz w:val="24"/>
        </w:rPr>
      </w:pPr>
    </w:p>
    <w:p w:rsidR="00497378" w:rsidRDefault="0072734A" w:rsidP="0086770E">
      <w:pPr>
        <w:pStyle w:val="Listeavsnitt"/>
        <w:numPr>
          <w:ilvl w:val="0"/>
          <w:numId w:val="1"/>
        </w:numPr>
        <w:spacing w:after="0"/>
        <w:rPr>
          <w:sz w:val="24"/>
        </w:rPr>
      </w:pPr>
      <w:r w:rsidRPr="00400C6C">
        <w:rPr>
          <w:b/>
          <w:sz w:val="24"/>
        </w:rPr>
        <w:t>Ram</w:t>
      </w:r>
      <w:r w:rsidR="00C8462C">
        <w:rPr>
          <w:b/>
          <w:sz w:val="24"/>
        </w:rPr>
        <w:t>mer for vigselen</w:t>
      </w:r>
    </w:p>
    <w:p w:rsidR="004C2245" w:rsidRPr="00F87082" w:rsidRDefault="004C2245" w:rsidP="00F87082">
      <w:pPr>
        <w:pStyle w:val="Listeavsnitt"/>
        <w:spacing w:after="0"/>
        <w:rPr>
          <w:sz w:val="24"/>
        </w:rPr>
      </w:pPr>
      <w:r>
        <w:rPr>
          <w:sz w:val="24"/>
        </w:rPr>
        <w:t>Det tilrettelegges for a</w:t>
      </w:r>
      <w:r w:rsidR="0086770E">
        <w:rPr>
          <w:sz w:val="24"/>
        </w:rPr>
        <w:t xml:space="preserve">t en vigsel har en seremoniell karakter. Det borgerlige vigselsformularet benyttes ved gjennomføringen av borgerlige vigsler. </w:t>
      </w:r>
      <w:r w:rsidR="00F87082">
        <w:rPr>
          <w:sz w:val="24"/>
        </w:rPr>
        <w:br/>
      </w:r>
    </w:p>
    <w:p w:rsidR="004C2245" w:rsidRDefault="0088441F" w:rsidP="00497378">
      <w:pPr>
        <w:pStyle w:val="Listeavsnitt"/>
        <w:spacing w:after="0"/>
        <w:rPr>
          <w:sz w:val="24"/>
        </w:rPr>
      </w:pPr>
      <w:r>
        <w:rPr>
          <w:sz w:val="24"/>
        </w:rPr>
        <w:t>Seremonien kan vare i opptil 3</w:t>
      </w:r>
      <w:r w:rsidR="004C2245">
        <w:rPr>
          <w:sz w:val="24"/>
        </w:rPr>
        <w:t xml:space="preserve">0 minutter. </w:t>
      </w:r>
    </w:p>
    <w:p w:rsidR="00E6079E" w:rsidRDefault="00E6079E" w:rsidP="00E6079E">
      <w:pPr>
        <w:pStyle w:val="Listeavsnitt"/>
        <w:spacing w:after="0"/>
        <w:rPr>
          <w:sz w:val="24"/>
        </w:rPr>
      </w:pPr>
    </w:p>
    <w:p w:rsidR="00E6079E" w:rsidRDefault="00C8462C" w:rsidP="00E6079E">
      <w:pPr>
        <w:pStyle w:val="Listeavsnitt"/>
        <w:spacing w:after="0"/>
        <w:rPr>
          <w:sz w:val="24"/>
        </w:rPr>
      </w:pPr>
      <w:r>
        <w:rPr>
          <w:sz w:val="24"/>
        </w:rPr>
        <w:t>Brudefolkene</w:t>
      </w:r>
      <w:r w:rsidR="00E6079E">
        <w:rPr>
          <w:sz w:val="24"/>
        </w:rPr>
        <w:t xml:space="preserve"> må på forhånd avtale om seremonien skal skje på norsk eller engels</w:t>
      </w:r>
      <w:r>
        <w:rPr>
          <w:sz w:val="24"/>
        </w:rPr>
        <w:t>k. For andre språk må brudefolkene</w:t>
      </w:r>
      <w:r w:rsidR="00E6079E">
        <w:rPr>
          <w:sz w:val="24"/>
        </w:rPr>
        <w:t xml:space="preserve"> selv sørge for kvalifisert tolk. </w:t>
      </w:r>
    </w:p>
    <w:p w:rsidR="00E6079E" w:rsidRDefault="00E6079E" w:rsidP="00E6079E">
      <w:pPr>
        <w:pStyle w:val="Listeavsnitt"/>
        <w:spacing w:after="0"/>
        <w:rPr>
          <w:sz w:val="24"/>
        </w:rPr>
      </w:pPr>
    </w:p>
    <w:p w:rsidR="0080738F" w:rsidRDefault="00E6079E" w:rsidP="00E504B9">
      <w:pPr>
        <w:pStyle w:val="Listeavsnitt"/>
        <w:spacing w:after="0"/>
        <w:rPr>
          <w:sz w:val="24"/>
        </w:rPr>
      </w:pPr>
      <w:r>
        <w:rPr>
          <w:sz w:val="24"/>
        </w:rPr>
        <w:t xml:space="preserve">Det </w:t>
      </w:r>
      <w:r w:rsidR="0000035C">
        <w:rPr>
          <w:sz w:val="24"/>
        </w:rPr>
        <w:t>må</w:t>
      </w:r>
      <w:r>
        <w:rPr>
          <w:sz w:val="24"/>
        </w:rPr>
        <w:t xml:space="preserve"> være to vitner til stede under seremonien. Dette må være to myndige personer. </w:t>
      </w:r>
      <w:r w:rsidR="00C8462C">
        <w:rPr>
          <w:sz w:val="24"/>
        </w:rPr>
        <w:t>Det tilligger brudefolkene</w:t>
      </w:r>
      <w:r>
        <w:rPr>
          <w:sz w:val="24"/>
        </w:rPr>
        <w:t xml:space="preserve"> å sørge for at vitner er tilstede. </w:t>
      </w:r>
    </w:p>
    <w:p w:rsidR="0080738F" w:rsidRDefault="0080738F" w:rsidP="0080738F">
      <w:pPr>
        <w:spacing w:after="0"/>
        <w:ind w:left="708"/>
        <w:rPr>
          <w:sz w:val="24"/>
        </w:rPr>
      </w:pPr>
    </w:p>
    <w:p w:rsidR="00E504B9" w:rsidRDefault="0080738F" w:rsidP="0080738F">
      <w:pPr>
        <w:spacing w:after="0"/>
        <w:ind w:left="708"/>
        <w:rPr>
          <w:sz w:val="24"/>
        </w:rPr>
      </w:pPr>
      <w:r>
        <w:rPr>
          <w:sz w:val="24"/>
        </w:rPr>
        <w:t xml:space="preserve">Hvis seremonien skal inneholde et kunstnerisk innslag må dette være avtalt med vigsler på forhånd, og skje innenfor oppsatt tidsrom. </w:t>
      </w:r>
    </w:p>
    <w:p w:rsidR="001D7E4E" w:rsidRPr="0080738F" w:rsidRDefault="00E504B9" w:rsidP="001C709F">
      <w:pPr>
        <w:spacing w:after="0"/>
        <w:ind w:left="708"/>
        <w:rPr>
          <w:sz w:val="24"/>
        </w:rPr>
      </w:pPr>
      <w:r w:rsidRPr="0080738F">
        <w:rPr>
          <w:sz w:val="24"/>
        </w:rPr>
        <w:t xml:space="preserve">Pynt, dekorasjoner, musikk eller andre kunstneriske innslag </w:t>
      </w:r>
      <w:r>
        <w:rPr>
          <w:sz w:val="24"/>
        </w:rPr>
        <w:t xml:space="preserve">under vigselsseremonien </w:t>
      </w:r>
      <w:r w:rsidRPr="0080738F">
        <w:rPr>
          <w:sz w:val="24"/>
        </w:rPr>
        <w:t xml:space="preserve">organiseres og bestilles </w:t>
      </w:r>
      <w:r>
        <w:rPr>
          <w:sz w:val="24"/>
        </w:rPr>
        <w:t>av brudefolkene.</w:t>
      </w:r>
      <w:r w:rsidR="001D7E4E" w:rsidRPr="0080738F">
        <w:rPr>
          <w:sz w:val="24"/>
        </w:rPr>
        <w:br/>
      </w:r>
    </w:p>
    <w:p w:rsidR="004C2245" w:rsidRDefault="00E6079E" w:rsidP="004C2245">
      <w:pPr>
        <w:pStyle w:val="Listeavsnitt"/>
        <w:spacing w:after="0"/>
        <w:rPr>
          <w:sz w:val="24"/>
        </w:rPr>
      </w:pPr>
      <w:r>
        <w:rPr>
          <w:sz w:val="24"/>
        </w:rPr>
        <w:t xml:space="preserve">En vigsler kan, dersom hun eller han finner at det er grunn til tvil om et vilkår </w:t>
      </w:r>
      <w:r w:rsidR="00107381">
        <w:rPr>
          <w:sz w:val="24"/>
        </w:rPr>
        <w:t xml:space="preserve">for å inngå gyldig ekteskap </w:t>
      </w:r>
      <w:r>
        <w:rPr>
          <w:sz w:val="24"/>
        </w:rPr>
        <w:t>er oppfylt, utsette vigselen og</w:t>
      </w:r>
      <w:r w:rsidR="00C8462C">
        <w:rPr>
          <w:sz w:val="24"/>
        </w:rPr>
        <w:t xml:space="preserve"> pålegge brudefolkene</w:t>
      </w:r>
      <w:r w:rsidR="0080738F">
        <w:rPr>
          <w:sz w:val="24"/>
        </w:rPr>
        <w:t xml:space="preserve"> å skaffe bevis for at vilkår</w:t>
      </w:r>
      <w:r w:rsidR="00C8462C">
        <w:rPr>
          <w:sz w:val="24"/>
        </w:rPr>
        <w:t>et</w:t>
      </w:r>
      <w:r w:rsidR="0080738F">
        <w:rPr>
          <w:sz w:val="24"/>
        </w:rPr>
        <w:t xml:space="preserve"> er oppfylt. </w:t>
      </w:r>
    </w:p>
    <w:p w:rsidR="00C8462C" w:rsidRPr="004C2245" w:rsidRDefault="00C8462C" w:rsidP="004C2245">
      <w:pPr>
        <w:pStyle w:val="Listeavsnitt"/>
        <w:spacing w:after="0"/>
        <w:rPr>
          <w:sz w:val="24"/>
        </w:rPr>
      </w:pPr>
    </w:p>
    <w:p w:rsidR="00CC6476" w:rsidRDefault="0080738F" w:rsidP="004C2245">
      <w:pPr>
        <w:pStyle w:val="Listeavsnitt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Kostnader knyttet til vigselen</w:t>
      </w:r>
    </w:p>
    <w:p w:rsidR="005B7100" w:rsidRPr="005B7100" w:rsidRDefault="00F87082" w:rsidP="005B7100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Røst</w:t>
      </w:r>
      <w:r w:rsidR="005B7100" w:rsidRPr="005B7100">
        <w:rPr>
          <w:rFonts w:ascii="Calibri" w:eastAsia="Times New Roman" w:hAnsi="Calibri" w:cs="Times New Roman"/>
          <w:color w:val="000000"/>
          <w:sz w:val="24"/>
          <w:szCs w:val="24"/>
        </w:rPr>
        <w:t xml:space="preserve"> kommune tar ikke betalt for vigsler som avholdes innenfor normal arbeidstid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5B7100" w:rsidRPr="005B7100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vigsler utenfor normal arbeidstid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B7100" w:rsidRPr="005B7100">
        <w:rPr>
          <w:rFonts w:ascii="Calibri" w:eastAsia="Times New Roman" w:hAnsi="Calibri" w:cs="Times New Roman"/>
          <w:color w:val="000000"/>
          <w:sz w:val="24"/>
          <w:szCs w:val="24"/>
        </w:rPr>
        <w:t>betales et gebyr på kr. 1.000.</w:t>
      </w:r>
    </w:p>
    <w:p w:rsidR="005B7100" w:rsidRDefault="005B7100" w:rsidP="005B7100">
      <w:pPr>
        <w:pStyle w:val="Listeavsnitt"/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B7100">
        <w:rPr>
          <w:rFonts w:ascii="Calibri" w:eastAsia="Times New Roman" w:hAnsi="Calibri" w:cs="Times New Roman"/>
          <w:color w:val="000000"/>
          <w:sz w:val="24"/>
          <w:szCs w:val="24"/>
        </w:rPr>
        <w:t xml:space="preserve">Ved alle vigsler skal kostnader til pynt, dekorasjoner, musikk og andre kunstneriske innslag dekkes av brudefolkene selv. Det samme gjelder kostnader til tolk. </w:t>
      </w:r>
    </w:p>
    <w:p w:rsidR="005B7100" w:rsidRPr="005B7100" w:rsidRDefault="005B7100" w:rsidP="005B7100">
      <w:pPr>
        <w:pStyle w:val="Listeavsnitt"/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B7100" w:rsidRPr="00F87082" w:rsidRDefault="005B7100" w:rsidP="00F87082">
      <w:pPr>
        <w:pStyle w:val="Listeavsnitt"/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B7100">
        <w:rPr>
          <w:rFonts w:ascii="Calibri" w:eastAsia="Times New Roman" w:hAnsi="Calibri" w:cs="Times New Roman"/>
          <w:color w:val="000000"/>
          <w:sz w:val="24"/>
          <w:szCs w:val="24"/>
        </w:rPr>
        <w:t>Kommunen skal i god tid før vigselen informere brudefolkene om kostnadene. Informasjonen skal gis i skriftlig form.</w:t>
      </w:r>
    </w:p>
    <w:p w:rsidR="005B7100" w:rsidRPr="005B7100" w:rsidRDefault="005B7100" w:rsidP="005B7100">
      <w:pPr>
        <w:spacing w:after="0"/>
        <w:rPr>
          <w:b/>
          <w:sz w:val="24"/>
        </w:rPr>
      </w:pPr>
    </w:p>
    <w:p w:rsidR="004653D0" w:rsidRPr="00400C6C" w:rsidRDefault="004653D0" w:rsidP="0072734A">
      <w:pPr>
        <w:pStyle w:val="Listeavsnitt"/>
        <w:numPr>
          <w:ilvl w:val="0"/>
          <w:numId w:val="1"/>
        </w:numPr>
        <w:rPr>
          <w:sz w:val="24"/>
        </w:rPr>
      </w:pPr>
      <w:r w:rsidRPr="00400C6C">
        <w:rPr>
          <w:b/>
          <w:sz w:val="24"/>
        </w:rPr>
        <w:lastRenderedPageBreak/>
        <w:t>Rutiner for gjennomføring av vigsler</w:t>
      </w:r>
      <w:r w:rsidRPr="00400C6C">
        <w:rPr>
          <w:b/>
          <w:sz w:val="24"/>
        </w:rPr>
        <w:br/>
      </w:r>
      <w:r w:rsidR="004C2245">
        <w:rPr>
          <w:sz w:val="24"/>
        </w:rPr>
        <w:t xml:space="preserve">Rådmannen </w:t>
      </w:r>
      <w:r w:rsidR="00D37D32">
        <w:rPr>
          <w:sz w:val="24"/>
        </w:rPr>
        <w:t>er gitt</w:t>
      </w:r>
      <w:r w:rsidR="00CC6476" w:rsidRPr="00400C6C">
        <w:rPr>
          <w:sz w:val="24"/>
        </w:rPr>
        <w:t xml:space="preserve"> myndighet til å fastsette rutiner for gjennomføring av vigsler i </w:t>
      </w:r>
      <w:r w:rsidR="00D37D32">
        <w:rPr>
          <w:sz w:val="24"/>
        </w:rPr>
        <w:t>Røst</w:t>
      </w:r>
      <w:r w:rsidR="00CC6476" w:rsidRPr="00400C6C">
        <w:rPr>
          <w:sz w:val="24"/>
        </w:rPr>
        <w:t xml:space="preserve"> kommune</w:t>
      </w:r>
      <w:r w:rsidR="00C1530C">
        <w:rPr>
          <w:sz w:val="24"/>
        </w:rPr>
        <w:t>.</w:t>
      </w:r>
      <w:r w:rsidR="00CC6476" w:rsidRPr="00400C6C">
        <w:rPr>
          <w:sz w:val="24"/>
        </w:rPr>
        <w:br/>
      </w:r>
    </w:p>
    <w:p w:rsidR="0072734A" w:rsidRPr="000A6114" w:rsidRDefault="004653D0" w:rsidP="000A6114">
      <w:pPr>
        <w:pStyle w:val="Listeavsnitt"/>
        <w:numPr>
          <w:ilvl w:val="0"/>
          <w:numId w:val="1"/>
        </w:numPr>
        <w:rPr>
          <w:sz w:val="24"/>
        </w:rPr>
      </w:pPr>
      <w:r w:rsidRPr="00400C6C">
        <w:rPr>
          <w:b/>
          <w:sz w:val="24"/>
        </w:rPr>
        <w:t>Informasjon om reglement og rutiner</w:t>
      </w:r>
      <w:r w:rsidRPr="00400C6C">
        <w:rPr>
          <w:b/>
          <w:sz w:val="24"/>
        </w:rPr>
        <w:br/>
      </w:r>
      <w:r w:rsidR="005F3DFC" w:rsidRPr="00400C6C">
        <w:rPr>
          <w:sz w:val="24"/>
        </w:rPr>
        <w:t xml:space="preserve">Reglement </w:t>
      </w:r>
      <w:r w:rsidR="004C2245" w:rsidRPr="000A6114">
        <w:rPr>
          <w:sz w:val="24"/>
        </w:rPr>
        <w:t>for vigs</w:t>
      </w:r>
      <w:r w:rsidR="0000035C" w:rsidRPr="000A6114">
        <w:rPr>
          <w:sz w:val="24"/>
        </w:rPr>
        <w:t>l</w:t>
      </w:r>
      <w:r w:rsidR="005F3DFC" w:rsidRPr="000A6114">
        <w:rPr>
          <w:sz w:val="24"/>
        </w:rPr>
        <w:t xml:space="preserve">er i </w:t>
      </w:r>
      <w:r w:rsidR="00D37D32" w:rsidRPr="000A6114">
        <w:rPr>
          <w:sz w:val="24"/>
        </w:rPr>
        <w:t>Røst</w:t>
      </w:r>
      <w:r w:rsidR="005F3DFC" w:rsidRPr="000A6114">
        <w:rPr>
          <w:sz w:val="24"/>
        </w:rPr>
        <w:t xml:space="preserve"> kommune kunngjøres på kommunens hjemmesider.</w:t>
      </w:r>
    </w:p>
    <w:sectPr w:rsidR="0072734A" w:rsidRPr="000A611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A0C" w:rsidRDefault="00911A0C" w:rsidP="00400C6C">
      <w:pPr>
        <w:spacing w:after="0" w:line="240" w:lineRule="auto"/>
      </w:pPr>
      <w:r>
        <w:separator/>
      </w:r>
    </w:p>
  </w:endnote>
  <w:endnote w:type="continuationSeparator" w:id="0">
    <w:p w:rsidR="00911A0C" w:rsidRDefault="00911A0C" w:rsidP="0040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286191"/>
      <w:docPartObj>
        <w:docPartGallery w:val="Page Numbers (Bottom of Page)"/>
        <w:docPartUnique/>
      </w:docPartObj>
    </w:sdtPr>
    <w:sdtEndPr/>
    <w:sdtContent>
      <w:p w:rsidR="00400C6C" w:rsidRDefault="00400C6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141">
          <w:rPr>
            <w:noProof/>
          </w:rPr>
          <w:t>1</w:t>
        </w:r>
        <w:r>
          <w:fldChar w:fldCharType="end"/>
        </w:r>
      </w:p>
    </w:sdtContent>
  </w:sdt>
  <w:p w:rsidR="00400C6C" w:rsidRDefault="00400C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A0C" w:rsidRDefault="00911A0C" w:rsidP="00400C6C">
      <w:pPr>
        <w:spacing w:after="0" w:line="240" w:lineRule="auto"/>
      </w:pPr>
      <w:r>
        <w:separator/>
      </w:r>
    </w:p>
  </w:footnote>
  <w:footnote w:type="continuationSeparator" w:id="0">
    <w:p w:rsidR="00911A0C" w:rsidRDefault="00911A0C" w:rsidP="00400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6C79"/>
    <w:multiLevelType w:val="hybridMultilevel"/>
    <w:tmpl w:val="AC969BB0"/>
    <w:lvl w:ilvl="0" w:tplc="40903C52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72347D96"/>
    <w:multiLevelType w:val="hybridMultilevel"/>
    <w:tmpl w:val="94BC7AF0"/>
    <w:lvl w:ilvl="0" w:tplc="B2B0B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34A"/>
    <w:rsid w:val="0000035C"/>
    <w:rsid w:val="000A6114"/>
    <w:rsid w:val="000E0436"/>
    <w:rsid w:val="000E51C1"/>
    <w:rsid w:val="000F7002"/>
    <w:rsid w:val="00107381"/>
    <w:rsid w:val="0012786C"/>
    <w:rsid w:val="001C709F"/>
    <w:rsid w:val="001D7E4E"/>
    <w:rsid w:val="002A4096"/>
    <w:rsid w:val="002D66ED"/>
    <w:rsid w:val="003448CC"/>
    <w:rsid w:val="00400C6C"/>
    <w:rsid w:val="00417141"/>
    <w:rsid w:val="00451539"/>
    <w:rsid w:val="004653D0"/>
    <w:rsid w:val="00493407"/>
    <w:rsid w:val="00497378"/>
    <w:rsid w:val="004C2245"/>
    <w:rsid w:val="005B7100"/>
    <w:rsid w:val="005F3DFC"/>
    <w:rsid w:val="0064642A"/>
    <w:rsid w:val="00647ABE"/>
    <w:rsid w:val="006B7109"/>
    <w:rsid w:val="006D2E88"/>
    <w:rsid w:val="0072734A"/>
    <w:rsid w:val="00805388"/>
    <w:rsid w:val="0080738F"/>
    <w:rsid w:val="0086770E"/>
    <w:rsid w:val="0088441F"/>
    <w:rsid w:val="0088772B"/>
    <w:rsid w:val="00911A0C"/>
    <w:rsid w:val="00963761"/>
    <w:rsid w:val="009864B6"/>
    <w:rsid w:val="00A55BB4"/>
    <w:rsid w:val="00A63541"/>
    <w:rsid w:val="00AE7359"/>
    <w:rsid w:val="00B568DC"/>
    <w:rsid w:val="00C1530C"/>
    <w:rsid w:val="00C7043F"/>
    <w:rsid w:val="00C8462C"/>
    <w:rsid w:val="00CC6476"/>
    <w:rsid w:val="00D37D32"/>
    <w:rsid w:val="00D738E7"/>
    <w:rsid w:val="00D912D0"/>
    <w:rsid w:val="00E504B9"/>
    <w:rsid w:val="00E6079E"/>
    <w:rsid w:val="00F266A3"/>
    <w:rsid w:val="00F42550"/>
    <w:rsid w:val="00F87082"/>
    <w:rsid w:val="00FC6BF5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4504F2"/>
  <w15:docId w15:val="{AE82B87B-FCC9-49AB-924E-88D60EDF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734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F3DF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0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0C6C"/>
  </w:style>
  <w:style w:type="paragraph" w:styleId="Bunntekst">
    <w:name w:val="footer"/>
    <w:basedOn w:val="Normal"/>
    <w:link w:val="BunntekstTegn"/>
    <w:uiPriority w:val="99"/>
    <w:unhideWhenUsed/>
    <w:rsid w:val="0040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0C6C"/>
  </w:style>
  <w:style w:type="paragraph" w:styleId="Bobletekst">
    <w:name w:val="Balloon Text"/>
    <w:basedOn w:val="Normal"/>
    <w:link w:val="BobletekstTegn"/>
    <w:uiPriority w:val="99"/>
    <w:semiHidden/>
    <w:unhideWhenUsed/>
    <w:rsid w:val="0040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atteetaten.no/no/Person/Folkeregister/Ekteskap-og-samliv/Ekteskap/Ekteskap-i-Norge/Veien-til-ekteskapet---steg-for-steg/Start/?step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dokument/SF/forskrift/2017-09-18-14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vdata.no/dokument/SF/forskrift/1992-11-20-8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NL/lov/1991-07-04-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websakInfo>
      <fletteDato>05.02.2018</fletteDato>
      <sakid>2017001126</sakid>
      <jpid>2018001448</jpid>
      <filUnique/>
      <erHoveddokument>False</erHoveddokument>
      <dcTitle>Vedtatt reglement vigsler 25.01.2018</dcTitle>
    </websakInfo>
    <mergeMode>MergeOne</mergeMode>
    <showHiddenMark>False</showHiddenMark>
    <newDocName>newDoc</newDocName>
    <templateURI>C:\Users\TEMP.SK.014\AppData\Local\Temp\tmp_131623093092563881.docx</templateURI>
  </properties>
  <body/>
  <footer/>
  <header/>
</document>
</file>

<file path=customXml/itemProps1.xml><?xml version="1.0" encoding="utf-8"?>
<ds:datastoreItem xmlns:ds="http://schemas.openxmlformats.org/officeDocument/2006/customXml" ds:itemID="{CD38A241-621C-423D-BD69-052EDE546F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Vedtatt reglement vigsler 25.01.2018</vt:lpstr>
    </vt:vector>
  </TitlesOfParts>
  <Company>Sortland kommune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Vedtatt reglement vigsler 25.01.2018</dc:title>
  <dc:creator>Ørnulf Nielsen</dc:creator>
  <cp:lastModifiedBy>Elisabeth Mikalsen</cp:lastModifiedBy>
  <cp:revision>3</cp:revision>
  <cp:lastPrinted>2020-01-20T10:08:00Z</cp:lastPrinted>
  <dcterms:created xsi:type="dcterms:W3CDTF">2020-01-20T09:24:00Z</dcterms:created>
  <dcterms:modified xsi:type="dcterms:W3CDTF">2020-01-20T10:17:00Z</dcterms:modified>
</cp:coreProperties>
</file>